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A76738" w:rsidRDefault="00A76738">
      <w:pPr>
        <w:rPr>
          <w:b/>
          <w:sz w:val="32"/>
        </w:rPr>
      </w:pPr>
      <w:r w:rsidRPr="00A76738">
        <w:rPr>
          <w:b/>
          <w:noProof/>
          <w:sz w:val="44"/>
        </w:rPr>
        <w:drawing>
          <wp:anchor distT="0" distB="0" distL="114300" distR="114300" simplePos="0" relativeHeight="251658240" behindDoc="1" locked="0" layoutInCell="1" allowOverlap="1" wp14:anchorId="707D114A" wp14:editId="090D2A63">
            <wp:simplePos x="0" y="0"/>
            <wp:positionH relativeFrom="column">
              <wp:posOffset>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N LEARN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A76738">
        <w:rPr>
          <w:b/>
          <w:sz w:val="44"/>
        </w:rPr>
        <w:t>Lenten Resources January 2020</w:t>
      </w:r>
      <w:r w:rsidRPr="00A76738">
        <w:rPr>
          <w:b/>
          <w:sz w:val="32"/>
        </w:rPr>
        <w:br/>
        <w:t>from Paris Ball, Office of Christian Formation, Diocese of Virginia</w:t>
      </w:r>
    </w:p>
    <w:p w:rsidR="001B3162" w:rsidRDefault="001B3162">
      <w:pPr>
        <w:rPr>
          <w:b/>
        </w:rPr>
      </w:pPr>
    </w:p>
    <w:p w:rsidR="00BB3C9D" w:rsidRPr="00DE22A9" w:rsidRDefault="00C323D7">
      <w:pPr>
        <w:rPr>
          <w:b/>
        </w:rPr>
      </w:pPr>
      <w:r w:rsidRPr="00DE22A9">
        <w:rPr>
          <w:b/>
        </w:rPr>
        <w:t>Prayer and Worship Practices and Formation:</w:t>
      </w:r>
    </w:p>
    <w:p w:rsidR="00CD5893" w:rsidRPr="00CD5893" w:rsidRDefault="004A00F7" w:rsidP="00CD5893">
      <w:pPr>
        <w:pStyle w:val="ListParagraph"/>
        <w:numPr>
          <w:ilvl w:val="0"/>
          <w:numId w:val="1"/>
        </w:numPr>
      </w:pPr>
      <w:r>
        <w:t>Daily devotional printouts</w:t>
      </w:r>
      <w:r w:rsidR="00CD5893">
        <w:t xml:space="preserve"> from </w:t>
      </w:r>
      <w:r w:rsidR="00CD5893" w:rsidRPr="00CD5893">
        <w:t xml:space="preserve">Jay </w:t>
      </w:r>
      <w:proofErr w:type="spellStart"/>
      <w:r w:rsidR="00CD5893" w:rsidRPr="00CD5893">
        <w:t>LaNunziata</w:t>
      </w:r>
      <w:proofErr w:type="spellEnd"/>
      <w:r w:rsidR="00CD5893" w:rsidRPr="00CD5893">
        <w:t xml:space="preserve"> – St. Paul’s Episcopal, Greenville NC</w:t>
      </w:r>
    </w:p>
    <w:p w:rsidR="00CD5893" w:rsidRPr="00CD5893" w:rsidRDefault="00CD5893" w:rsidP="00CD5893">
      <w:pPr>
        <w:pStyle w:val="ListParagraph"/>
      </w:pPr>
      <w:r>
        <w:t xml:space="preserve"> </w:t>
      </w:r>
      <w:hyperlink r:id="rId7" w:history="1">
        <w:r w:rsidRPr="00CD5893">
          <w:rPr>
            <w:rStyle w:val="Hyperlink"/>
          </w:rPr>
          <w:t>https://formedbyexperience.blog/2020/01/14/daily-devotions-for-all-seasons/?fbclid=IwAR2hRVt71o4NJgPJ7C3ZNH6uYq4xU146OxfwkKhp-m1wRNImDqOrHQYMUR4</w:t>
        </w:r>
      </w:hyperlink>
    </w:p>
    <w:p w:rsidR="004A00F7" w:rsidRDefault="004A00F7" w:rsidP="00CD5893">
      <w:pPr>
        <w:pStyle w:val="ListParagraph"/>
      </w:pPr>
    </w:p>
    <w:p w:rsidR="004A00F7" w:rsidRDefault="004A00F7" w:rsidP="004A00F7">
      <w:pPr>
        <w:pStyle w:val="ListParagraph"/>
        <w:numPr>
          <w:ilvl w:val="0"/>
          <w:numId w:val="1"/>
        </w:numPr>
      </w:pPr>
      <w:r>
        <w:t xml:space="preserve">How2charist – video instructed Eucharist </w:t>
      </w:r>
    </w:p>
    <w:p w:rsidR="00CD5893" w:rsidRDefault="00CD5893" w:rsidP="00CD5893">
      <w:pPr>
        <w:pStyle w:val="ListParagraph"/>
      </w:pPr>
      <w:hyperlink r:id="rId8" w:history="1">
        <w:r>
          <w:rPr>
            <w:rStyle w:val="Hyperlink"/>
          </w:rPr>
          <w:t>https://how2charist.com/</w:t>
        </w:r>
      </w:hyperlink>
    </w:p>
    <w:p w:rsidR="00CD5893" w:rsidRDefault="00CD5893" w:rsidP="00CD5893">
      <w:pPr>
        <w:pStyle w:val="ListParagraph"/>
      </w:pPr>
    </w:p>
    <w:p w:rsidR="00C323D7" w:rsidRDefault="00C323D7" w:rsidP="004A00F7">
      <w:pPr>
        <w:pStyle w:val="ListParagraph"/>
        <w:numPr>
          <w:ilvl w:val="0"/>
          <w:numId w:val="1"/>
        </w:numPr>
      </w:pPr>
      <w:r>
        <w:t>Signs of Life from SSJE – 5 week offering for individuals or groups, exploring “the riches of our worship traditions, liturgy, and sacraments, and the art and architecture of our worship spaces. Videos (short and beautiful) and partner reader /calendar all available (FREE)</w:t>
      </w:r>
      <w:r w:rsidR="007766D2">
        <w:t xml:space="preserve"> </w:t>
      </w:r>
      <w:hyperlink r:id="rId9" w:history="1">
        <w:r w:rsidR="007766D2">
          <w:rPr>
            <w:rStyle w:val="Hyperlink"/>
          </w:rPr>
          <w:t>https://www.signsoflife.org/</w:t>
        </w:r>
      </w:hyperlink>
    </w:p>
    <w:p w:rsidR="004A00F7" w:rsidRDefault="004A00F7" w:rsidP="004A00F7"/>
    <w:p w:rsidR="00C323D7" w:rsidRPr="00966D83" w:rsidRDefault="00966D83" w:rsidP="004A00F7">
      <w:pPr>
        <w:rPr>
          <w:b/>
        </w:rPr>
      </w:pPr>
      <w:r>
        <w:rPr>
          <w:b/>
        </w:rPr>
        <w:t>Individual Reflections and Online Resources</w:t>
      </w:r>
      <w:r w:rsidR="00C323D7" w:rsidRPr="00966D83">
        <w:rPr>
          <w:b/>
        </w:rPr>
        <w:t>:</w:t>
      </w:r>
    </w:p>
    <w:p w:rsidR="001B3162" w:rsidRDefault="00C323D7" w:rsidP="00C323D7">
      <w:pPr>
        <w:pStyle w:val="ListParagraph"/>
        <w:numPr>
          <w:ilvl w:val="0"/>
          <w:numId w:val="1"/>
        </w:numPr>
      </w:pPr>
      <w:r>
        <w:t>Lent</w:t>
      </w:r>
      <w:r w:rsidR="001B3162">
        <w:t xml:space="preserve"> </w:t>
      </w:r>
      <w:proofErr w:type="spellStart"/>
      <w:r w:rsidR="001B3162">
        <w:t>Madnes</w:t>
      </w:r>
      <w:proofErr w:type="spellEnd"/>
    </w:p>
    <w:p w:rsidR="00C323D7" w:rsidRDefault="00C323D7" w:rsidP="001B3162">
      <w:pPr>
        <w:pStyle w:val="ListParagraph"/>
      </w:pPr>
      <w:r>
        <w:t xml:space="preserve"> </w:t>
      </w:r>
      <w:hyperlink r:id="rId10" w:history="1">
        <w:r>
          <w:rPr>
            <w:rStyle w:val="Hyperlink"/>
          </w:rPr>
          <w:t>https://www.lentmadness.org/</w:t>
        </w:r>
      </w:hyperlink>
    </w:p>
    <w:p w:rsidR="001B3162" w:rsidRDefault="001B3162" w:rsidP="001B3162">
      <w:pPr>
        <w:pStyle w:val="ListParagraph"/>
      </w:pPr>
    </w:p>
    <w:p w:rsidR="00966D83" w:rsidRDefault="00966D83" w:rsidP="00C323D7">
      <w:pPr>
        <w:pStyle w:val="ListParagraph"/>
        <w:numPr>
          <w:ilvl w:val="0"/>
          <w:numId w:val="1"/>
        </w:numPr>
      </w:pPr>
      <w:r>
        <w:t xml:space="preserve">D365 – daily online devotionals. Short and </w:t>
      </w:r>
      <w:r w:rsidR="00DE22A9">
        <w:t>created by many voices across the country</w:t>
      </w:r>
    </w:p>
    <w:p w:rsidR="001B3162" w:rsidRDefault="001B3162" w:rsidP="001B3162">
      <w:pPr>
        <w:pStyle w:val="ListParagraph"/>
      </w:pPr>
      <w:hyperlink r:id="rId11" w:history="1">
        <w:r>
          <w:rPr>
            <w:rStyle w:val="Hyperlink"/>
          </w:rPr>
          <w:t>https://d365.org/</w:t>
        </w:r>
      </w:hyperlink>
    </w:p>
    <w:p w:rsidR="001B3162" w:rsidRDefault="001B3162" w:rsidP="001B3162">
      <w:pPr>
        <w:pStyle w:val="ListParagraph"/>
      </w:pPr>
    </w:p>
    <w:p w:rsidR="00DE22A9" w:rsidRDefault="00DE22A9" w:rsidP="00DE22A9">
      <w:pPr>
        <w:pStyle w:val="ListParagraph"/>
        <w:numPr>
          <w:ilvl w:val="0"/>
          <w:numId w:val="1"/>
        </w:numPr>
      </w:pPr>
      <w:r>
        <w:t xml:space="preserve">Episcopal Relief and Development’s Lenten resources (FREE):  </w:t>
      </w:r>
    </w:p>
    <w:p w:rsidR="00DE22A9" w:rsidRDefault="00DE22A9" w:rsidP="00DE22A9">
      <w:pPr>
        <w:pStyle w:val="ListParagraph"/>
        <w:numPr>
          <w:ilvl w:val="1"/>
          <w:numId w:val="1"/>
        </w:numPr>
      </w:pPr>
      <w:r>
        <w:t xml:space="preserve">Books you can order in English or Spanish – created in collaboration with Grow Christians and Forward Movement. In February there will be podcasts included, and you can get the meditations in your email inbox. Daily meditations that focus on the spiritual lives of children and how they can inform the prayers and meditations of all Christians. </w:t>
      </w:r>
      <w:hyperlink r:id="rId12" w:history="1">
        <w:r>
          <w:rPr>
            <w:rStyle w:val="Hyperlink"/>
          </w:rPr>
          <w:t>https://www.episcopalrelief.org/church-in-action/church-campaigns/lent/</w:t>
        </w:r>
      </w:hyperlink>
    </w:p>
    <w:p w:rsidR="00DE22A9" w:rsidRDefault="00DE22A9" w:rsidP="00C323D7">
      <w:pPr>
        <w:pStyle w:val="ListParagraph"/>
        <w:numPr>
          <w:ilvl w:val="0"/>
          <w:numId w:val="1"/>
        </w:numPr>
      </w:pPr>
    </w:p>
    <w:p w:rsidR="004A00F7" w:rsidRPr="00966D83" w:rsidRDefault="004A00F7" w:rsidP="004A00F7">
      <w:pPr>
        <w:rPr>
          <w:b/>
        </w:rPr>
      </w:pPr>
      <w:r w:rsidRPr="00966D83">
        <w:rPr>
          <w:b/>
        </w:rPr>
        <w:t>Great Organizations to Purchase Curriculum</w:t>
      </w:r>
    </w:p>
    <w:p w:rsidR="004A00F7" w:rsidRDefault="004A00F7" w:rsidP="004A00F7">
      <w:pPr>
        <w:pStyle w:val="ListParagraph"/>
        <w:numPr>
          <w:ilvl w:val="0"/>
          <w:numId w:val="1"/>
        </w:numPr>
      </w:pPr>
      <w:r>
        <w:t xml:space="preserve">SALT Project: </w:t>
      </w:r>
      <w:hyperlink r:id="rId13" w:history="1">
        <w:r>
          <w:rPr>
            <w:rStyle w:val="Hyperlink"/>
          </w:rPr>
          <w:t>https://www.saltproject.org/progressive-christian-blog/2018/1/8/spring-is-coming-lent-customizable-short-films-and-print-resources</w:t>
        </w:r>
      </w:hyperlink>
    </w:p>
    <w:p w:rsidR="004A00F7" w:rsidRDefault="004A00F7" w:rsidP="004A00F7">
      <w:pPr>
        <w:pStyle w:val="ListParagraph"/>
        <w:numPr>
          <w:ilvl w:val="0"/>
          <w:numId w:val="1"/>
        </w:numPr>
      </w:pPr>
      <w:r>
        <w:t>CHRIST Walk – 40 day Lenten devotional which pairs physical training and spiritual practices</w:t>
      </w:r>
      <w:hyperlink r:id="rId14" w:history="1">
        <w:r>
          <w:rPr>
            <w:rStyle w:val="Hyperlink"/>
          </w:rPr>
          <w:t>https://www.churchpublishing.org/christwalk?fbclid=IwAR1X7h7_lJJYuPbls9JX8a5rPfW5cPMK--QYXtBn79nnv0WERZJFmJ8zESg</w:t>
        </w:r>
      </w:hyperlink>
    </w:p>
    <w:p w:rsidR="004A00F7" w:rsidRDefault="004A00F7" w:rsidP="004A00F7"/>
    <w:p w:rsidR="001B3162" w:rsidRDefault="001B3162" w:rsidP="004A00F7"/>
    <w:p w:rsidR="001B3162" w:rsidRDefault="001B3162" w:rsidP="004A00F7"/>
    <w:p w:rsidR="004A00F7" w:rsidRPr="00966D83" w:rsidRDefault="004A00F7" w:rsidP="004A00F7">
      <w:pPr>
        <w:rPr>
          <w:b/>
        </w:rPr>
      </w:pPr>
      <w:r w:rsidRPr="00966D83">
        <w:rPr>
          <w:b/>
        </w:rPr>
        <w:lastRenderedPageBreak/>
        <w:t>Faith at Home Resources</w:t>
      </w:r>
    </w:p>
    <w:p w:rsidR="004A00F7" w:rsidRDefault="004A00F7" w:rsidP="004A00F7">
      <w:pPr>
        <w:pStyle w:val="ListParagraph"/>
        <w:numPr>
          <w:ilvl w:val="0"/>
          <w:numId w:val="1"/>
        </w:numPr>
      </w:pPr>
      <w:r>
        <w:t xml:space="preserve">Lent in a box: costs $ but affordable. Printable full curriculum for you to set up “boxes” (pizza boxes) for families to take home. Each week there are a reflection, </w:t>
      </w:r>
      <w:r w:rsidR="00C323D7">
        <w:t xml:space="preserve">a prayer prompt, and </w:t>
      </w:r>
      <w:r>
        <w:t xml:space="preserve">an activity </w:t>
      </w:r>
      <w:r w:rsidR="00C323D7">
        <w:t>response. 2020 is based on Year A scripture, but 2019 is available as well if you prefer.</w:t>
      </w:r>
    </w:p>
    <w:p w:rsidR="001B3162" w:rsidRDefault="001B3162" w:rsidP="001B3162">
      <w:pPr>
        <w:pStyle w:val="ListParagraph"/>
      </w:pPr>
      <w:hyperlink r:id="rId15" w:history="1">
        <w:r>
          <w:rPr>
            <w:rStyle w:val="Hyperlink"/>
          </w:rPr>
          <w:t>https://familyministrytools.org/</w:t>
        </w:r>
      </w:hyperlink>
    </w:p>
    <w:p w:rsidR="00611391" w:rsidRDefault="00611391" w:rsidP="00611391"/>
    <w:p w:rsidR="00611391" w:rsidRPr="00966D83" w:rsidRDefault="00611391" w:rsidP="00611391">
      <w:pPr>
        <w:rPr>
          <w:b/>
        </w:rPr>
      </w:pPr>
      <w:r w:rsidRPr="00966D83">
        <w:rPr>
          <w:b/>
        </w:rPr>
        <w:t>Way of Love – Life Transformed Lenten resources</w:t>
      </w:r>
    </w:p>
    <w:p w:rsidR="00611391" w:rsidRDefault="00611391" w:rsidP="00611391">
      <w:pPr>
        <w:pStyle w:val="ListParagraph"/>
        <w:numPr>
          <w:ilvl w:val="0"/>
          <w:numId w:val="2"/>
        </w:numPr>
      </w:pPr>
      <w:r>
        <w:t xml:space="preserve">All free, </w:t>
      </w:r>
      <w:r w:rsidR="00BD71E7">
        <w:t>primarily for adults or older youth</w:t>
      </w:r>
      <w:r>
        <w:t>, customizable</w:t>
      </w:r>
    </w:p>
    <w:p w:rsidR="00BD71E7" w:rsidRDefault="001B3162" w:rsidP="00611391">
      <w:pPr>
        <w:pStyle w:val="ListParagraph"/>
        <w:numPr>
          <w:ilvl w:val="0"/>
          <w:numId w:val="2"/>
        </w:numPr>
      </w:pPr>
      <w:r>
        <w:t>Available in S</w:t>
      </w:r>
      <w:r w:rsidR="00BD71E7">
        <w:t>panish</w:t>
      </w:r>
      <w:r>
        <w:t xml:space="preserve"> as well</w:t>
      </w:r>
    </w:p>
    <w:p w:rsidR="00611391" w:rsidRDefault="00611391" w:rsidP="00611391">
      <w:pPr>
        <w:pStyle w:val="ListParagraph"/>
        <w:numPr>
          <w:ilvl w:val="0"/>
          <w:numId w:val="2"/>
        </w:numPr>
      </w:pPr>
      <w:r>
        <w:t>Curriculum includes</w:t>
      </w:r>
    </w:p>
    <w:p w:rsidR="00611391" w:rsidRDefault="00611391" w:rsidP="00611391">
      <w:pPr>
        <w:pStyle w:val="ListParagraph"/>
        <w:numPr>
          <w:ilvl w:val="1"/>
          <w:numId w:val="2"/>
        </w:numPr>
      </w:pPr>
      <w:r>
        <w:t>Video series</w:t>
      </w:r>
    </w:p>
    <w:p w:rsidR="00611391" w:rsidRDefault="00611391" w:rsidP="00611391">
      <w:pPr>
        <w:pStyle w:val="ListParagraph"/>
        <w:numPr>
          <w:ilvl w:val="1"/>
          <w:numId w:val="2"/>
        </w:numPr>
      </w:pPr>
      <w:r>
        <w:t xml:space="preserve">Seven “weekly” formation </w:t>
      </w:r>
      <w:r w:rsidR="00BD71E7">
        <w:t>outlines (could be done in various ways)</w:t>
      </w:r>
    </w:p>
    <w:p w:rsidR="00BD71E7" w:rsidRDefault="00BD71E7" w:rsidP="00611391">
      <w:pPr>
        <w:pStyle w:val="ListParagraph"/>
        <w:numPr>
          <w:ilvl w:val="1"/>
          <w:numId w:val="2"/>
        </w:numPr>
      </w:pPr>
      <w:r>
        <w:t>A quiet day outline, which condenses these lessons into a single-day journey</w:t>
      </w:r>
    </w:p>
    <w:p w:rsidR="00BD71E7" w:rsidRDefault="00BD71E7" w:rsidP="00611391">
      <w:pPr>
        <w:pStyle w:val="ListParagraph"/>
        <w:numPr>
          <w:ilvl w:val="1"/>
          <w:numId w:val="2"/>
        </w:numPr>
      </w:pPr>
      <w:r>
        <w:t>Ideas for small group breakouts</w:t>
      </w:r>
    </w:p>
    <w:p w:rsidR="00BD71E7" w:rsidRDefault="00BD71E7" w:rsidP="00611391">
      <w:pPr>
        <w:pStyle w:val="ListParagraph"/>
        <w:numPr>
          <w:ilvl w:val="1"/>
          <w:numId w:val="2"/>
        </w:numPr>
      </w:pPr>
      <w:r>
        <w:t>Faith at home – take home practices</w:t>
      </w:r>
    </w:p>
    <w:p w:rsidR="001B3162" w:rsidRDefault="00BD71E7" w:rsidP="001B3162">
      <w:pPr>
        <w:pStyle w:val="ListParagraph"/>
        <w:numPr>
          <w:ilvl w:val="0"/>
          <w:numId w:val="2"/>
        </w:numPr>
      </w:pPr>
      <w:r>
        <w:t>Additional resources for 50 days of Easter: “Eastertide Test Kitchen” where you will GO with Jesus from the tomb to bless the world</w:t>
      </w:r>
    </w:p>
    <w:p w:rsidR="001B3162" w:rsidRDefault="001B3162" w:rsidP="001B3162">
      <w:pPr>
        <w:pStyle w:val="ListParagraph"/>
      </w:pPr>
      <w:hyperlink r:id="rId16" w:history="1">
        <w:r>
          <w:rPr>
            <w:rStyle w:val="Hyperlink"/>
          </w:rPr>
          <w:t>https://episcopalchurch.org/life-transformed</w:t>
        </w:r>
      </w:hyperlink>
    </w:p>
    <w:p w:rsidR="00BD71E7" w:rsidRPr="00DE22A9" w:rsidRDefault="00BD71E7" w:rsidP="00BD71E7">
      <w:pPr>
        <w:rPr>
          <w:i/>
        </w:rPr>
      </w:pPr>
      <w:r w:rsidRPr="00DE22A9">
        <w:rPr>
          <w:i/>
        </w:rPr>
        <w:t>Additional Way of Love Options</w:t>
      </w:r>
    </w:p>
    <w:p w:rsidR="00BD71E7" w:rsidRPr="001B3162" w:rsidRDefault="00BD71E7" w:rsidP="00BD71E7">
      <w:pPr>
        <w:pStyle w:val="ListParagraph"/>
        <w:numPr>
          <w:ilvl w:val="0"/>
          <w:numId w:val="2"/>
        </w:numPr>
        <w:rPr>
          <w:rStyle w:val="Hyperlink"/>
          <w:color w:val="auto"/>
          <w:u w:val="none"/>
        </w:rPr>
      </w:pPr>
      <w:r>
        <w:t xml:space="preserve">Also look for the “Living the Way of Love” 40 day devotional - $12.95 per copy, and there are Lenten calendars to walk you through it. Good for group use or individual use - </w:t>
      </w:r>
      <w:hyperlink r:id="rId17" w:history="1">
        <w:r>
          <w:rPr>
            <w:rStyle w:val="Hyperlink"/>
          </w:rPr>
          <w:t>https://www.churchpublishing.org/livingthewayoflove</w:t>
        </w:r>
      </w:hyperlink>
    </w:p>
    <w:p w:rsidR="001B3162" w:rsidRDefault="001B3162" w:rsidP="001B3162">
      <w:pPr>
        <w:pStyle w:val="ListParagraph"/>
      </w:pPr>
    </w:p>
    <w:p w:rsidR="00BD71E7" w:rsidRDefault="00BD71E7" w:rsidP="00BD71E7">
      <w:pPr>
        <w:pStyle w:val="ListParagraph"/>
        <w:numPr>
          <w:ilvl w:val="0"/>
          <w:numId w:val="2"/>
        </w:numPr>
      </w:pPr>
      <w:r>
        <w:t xml:space="preserve">Way of Love At Home activity for children: you are building a Lenten chain in </w:t>
      </w:r>
      <w:proofErr w:type="spellStart"/>
      <w:r>
        <w:t>yourhouse</w:t>
      </w:r>
      <w:proofErr w:type="spellEnd"/>
      <w:r>
        <w:t xml:space="preserve">, each day you can pick one of the aspects of the Way of Love, do a reflection or activity as listed on the link, and add it to the chain. </w:t>
      </w:r>
      <w:hyperlink r:id="rId18" w:history="1">
        <w:r>
          <w:rPr>
            <w:rStyle w:val="Hyperlink"/>
          </w:rPr>
          <w:t>https://4b0259b9-4f9d-4cfc-9097-2fd9d07ce094.filesusr.com/ugd/cd18e5_691526f986c74eb49dce08f5f2fa0730.pdf</w:t>
        </w:r>
      </w:hyperlink>
    </w:p>
    <w:p w:rsidR="00BD71E7" w:rsidRDefault="00BD71E7" w:rsidP="00966D83"/>
    <w:p w:rsidR="00966D83" w:rsidRPr="001B3162" w:rsidRDefault="001B3162" w:rsidP="00966D83">
      <w:pPr>
        <w:rPr>
          <w:b/>
        </w:rPr>
      </w:pPr>
      <w:r w:rsidRPr="001B3162">
        <w:rPr>
          <w:b/>
        </w:rPr>
        <w:t>Children’s Ministry:</w:t>
      </w:r>
      <w:bookmarkStart w:id="0" w:name="_GoBack"/>
      <w:bookmarkEnd w:id="0"/>
    </w:p>
    <w:p w:rsidR="001B3162" w:rsidRPr="001B3162" w:rsidRDefault="001B3162" w:rsidP="001B3162">
      <w:pPr>
        <w:pStyle w:val="font8"/>
        <w:rPr>
          <w:rFonts w:asciiTheme="minorHAnsi" w:hAnsiTheme="minorHAnsi" w:cstheme="minorHAnsi"/>
          <w:sz w:val="30"/>
          <w:szCs w:val="30"/>
        </w:rPr>
      </w:pPr>
      <w:r w:rsidRPr="001B3162">
        <w:rPr>
          <w:rStyle w:val="color18"/>
          <w:rFonts w:asciiTheme="minorHAnsi" w:hAnsiTheme="minorHAnsi" w:cstheme="minorHAnsi"/>
          <w:sz w:val="30"/>
          <w:szCs w:val="30"/>
        </w:rPr>
        <w:t>Make Room – A Child’s Guide to Lent &amp; Easter by Laura Alary:</w:t>
      </w:r>
    </w:p>
    <w:p w:rsidR="001B3162" w:rsidRPr="001B3162" w:rsidRDefault="001B3162" w:rsidP="001B3162">
      <w:pPr>
        <w:pStyle w:val="font8"/>
        <w:rPr>
          <w:rFonts w:asciiTheme="minorHAnsi" w:hAnsiTheme="minorHAnsi" w:cstheme="minorHAnsi"/>
        </w:rPr>
      </w:pPr>
      <w:r w:rsidRPr="001B3162">
        <w:rPr>
          <w:rFonts w:asciiTheme="minorHAnsi" w:hAnsiTheme="minorHAnsi" w:cstheme="minorHAnsi"/>
        </w:rPr>
        <w:t>“This is the season of Lent. The church is dressed in purple…”</w:t>
      </w:r>
    </w:p>
    <w:p w:rsidR="001B3162" w:rsidRPr="001B3162" w:rsidRDefault="001B3162" w:rsidP="001B3162">
      <w:pPr>
        <w:pStyle w:val="font8"/>
        <w:rPr>
          <w:rFonts w:asciiTheme="minorHAnsi" w:hAnsiTheme="minorHAnsi" w:cstheme="minorHAnsi"/>
        </w:rPr>
      </w:pPr>
      <w:r w:rsidRPr="001B3162">
        <w:rPr>
          <w:rFonts w:asciiTheme="minorHAnsi" w:hAnsiTheme="minorHAnsi" w:cstheme="minorHAnsi"/>
        </w:rPr>
        <w:t>A beautiful primer about the Lenten and Easter seasons that’s geared for elementary-age children, this book is split into sections that you could read with children from week to week (as a Christian Formation Leader) or together as a family. An excellent introduction to these holy days in the Christian calendar, this book also guides and instills spiritual practices appropriate for young children from visual reminders to internal reflection.</w:t>
      </w:r>
    </w:p>
    <w:p w:rsidR="001B3162" w:rsidRDefault="001B3162" w:rsidP="00966D83"/>
    <w:sectPr w:rsidR="001B3162" w:rsidSect="001B3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8DA"/>
    <w:multiLevelType w:val="hybridMultilevel"/>
    <w:tmpl w:val="AC28EE66"/>
    <w:lvl w:ilvl="0" w:tplc="6D84C5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B678B"/>
    <w:multiLevelType w:val="hybridMultilevel"/>
    <w:tmpl w:val="20466448"/>
    <w:lvl w:ilvl="0" w:tplc="676E52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F7"/>
    <w:rsid w:val="001B3162"/>
    <w:rsid w:val="004A00F7"/>
    <w:rsid w:val="00611391"/>
    <w:rsid w:val="007766D2"/>
    <w:rsid w:val="00966D83"/>
    <w:rsid w:val="00A76738"/>
    <w:rsid w:val="00BB3C9D"/>
    <w:rsid w:val="00BD71E7"/>
    <w:rsid w:val="00C323D7"/>
    <w:rsid w:val="00CD5893"/>
    <w:rsid w:val="00D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F7"/>
    <w:pPr>
      <w:ind w:left="720"/>
      <w:contextualSpacing/>
    </w:pPr>
  </w:style>
  <w:style w:type="character" w:styleId="Hyperlink">
    <w:name w:val="Hyperlink"/>
    <w:basedOn w:val="DefaultParagraphFont"/>
    <w:uiPriority w:val="99"/>
    <w:unhideWhenUsed/>
    <w:rsid w:val="004A00F7"/>
    <w:rPr>
      <w:color w:val="0000FF"/>
      <w:u w:val="single"/>
    </w:rPr>
  </w:style>
  <w:style w:type="character" w:styleId="FollowedHyperlink">
    <w:name w:val="FollowedHyperlink"/>
    <w:basedOn w:val="DefaultParagraphFont"/>
    <w:uiPriority w:val="99"/>
    <w:semiHidden/>
    <w:unhideWhenUsed/>
    <w:rsid w:val="00DE22A9"/>
    <w:rPr>
      <w:color w:val="800080" w:themeColor="followedHyperlink"/>
      <w:u w:val="single"/>
    </w:rPr>
  </w:style>
  <w:style w:type="paragraph" w:styleId="BalloonText">
    <w:name w:val="Balloon Text"/>
    <w:basedOn w:val="Normal"/>
    <w:link w:val="BalloonTextChar"/>
    <w:uiPriority w:val="99"/>
    <w:semiHidden/>
    <w:unhideWhenUsed/>
    <w:rsid w:val="00A7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38"/>
    <w:rPr>
      <w:rFonts w:ascii="Tahoma" w:hAnsi="Tahoma" w:cs="Tahoma"/>
      <w:sz w:val="16"/>
      <w:szCs w:val="16"/>
    </w:rPr>
  </w:style>
  <w:style w:type="paragraph" w:styleId="NormalWeb">
    <w:name w:val="Normal (Web)"/>
    <w:basedOn w:val="Normal"/>
    <w:uiPriority w:val="99"/>
    <w:semiHidden/>
    <w:unhideWhenUsed/>
    <w:rsid w:val="00CD5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B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1B3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F7"/>
    <w:pPr>
      <w:ind w:left="720"/>
      <w:contextualSpacing/>
    </w:pPr>
  </w:style>
  <w:style w:type="character" w:styleId="Hyperlink">
    <w:name w:val="Hyperlink"/>
    <w:basedOn w:val="DefaultParagraphFont"/>
    <w:uiPriority w:val="99"/>
    <w:unhideWhenUsed/>
    <w:rsid w:val="004A00F7"/>
    <w:rPr>
      <w:color w:val="0000FF"/>
      <w:u w:val="single"/>
    </w:rPr>
  </w:style>
  <w:style w:type="character" w:styleId="FollowedHyperlink">
    <w:name w:val="FollowedHyperlink"/>
    <w:basedOn w:val="DefaultParagraphFont"/>
    <w:uiPriority w:val="99"/>
    <w:semiHidden/>
    <w:unhideWhenUsed/>
    <w:rsid w:val="00DE22A9"/>
    <w:rPr>
      <w:color w:val="800080" w:themeColor="followedHyperlink"/>
      <w:u w:val="single"/>
    </w:rPr>
  </w:style>
  <w:style w:type="paragraph" w:styleId="BalloonText">
    <w:name w:val="Balloon Text"/>
    <w:basedOn w:val="Normal"/>
    <w:link w:val="BalloonTextChar"/>
    <w:uiPriority w:val="99"/>
    <w:semiHidden/>
    <w:unhideWhenUsed/>
    <w:rsid w:val="00A7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38"/>
    <w:rPr>
      <w:rFonts w:ascii="Tahoma" w:hAnsi="Tahoma" w:cs="Tahoma"/>
      <w:sz w:val="16"/>
      <w:szCs w:val="16"/>
    </w:rPr>
  </w:style>
  <w:style w:type="paragraph" w:styleId="NormalWeb">
    <w:name w:val="Normal (Web)"/>
    <w:basedOn w:val="Normal"/>
    <w:uiPriority w:val="99"/>
    <w:semiHidden/>
    <w:unhideWhenUsed/>
    <w:rsid w:val="00CD5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B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1B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3675">
      <w:bodyDiv w:val="1"/>
      <w:marLeft w:val="0"/>
      <w:marRight w:val="0"/>
      <w:marTop w:val="0"/>
      <w:marBottom w:val="0"/>
      <w:divBdr>
        <w:top w:val="none" w:sz="0" w:space="0" w:color="auto"/>
        <w:left w:val="none" w:sz="0" w:space="0" w:color="auto"/>
        <w:bottom w:val="none" w:sz="0" w:space="0" w:color="auto"/>
        <w:right w:val="none" w:sz="0" w:space="0" w:color="auto"/>
      </w:divBdr>
    </w:div>
    <w:div w:id="1274553505">
      <w:bodyDiv w:val="1"/>
      <w:marLeft w:val="0"/>
      <w:marRight w:val="0"/>
      <w:marTop w:val="0"/>
      <w:marBottom w:val="0"/>
      <w:divBdr>
        <w:top w:val="none" w:sz="0" w:space="0" w:color="auto"/>
        <w:left w:val="none" w:sz="0" w:space="0" w:color="auto"/>
        <w:bottom w:val="none" w:sz="0" w:space="0" w:color="auto"/>
        <w:right w:val="none" w:sz="0" w:space="0" w:color="auto"/>
      </w:divBdr>
    </w:div>
    <w:div w:id="21282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2charist.com/" TargetMode="External"/><Relationship Id="rId13" Type="http://schemas.openxmlformats.org/officeDocument/2006/relationships/hyperlink" Target="https://www.saltproject.org/progressive-christian-blog/2018/1/8/spring-is-coming-lent-customizable-short-films-and-print-resources" TargetMode="External"/><Relationship Id="rId18" Type="http://schemas.openxmlformats.org/officeDocument/2006/relationships/hyperlink" Target="https://4b0259b9-4f9d-4cfc-9097-2fd9d07ce094.filesusr.com/ugd/cd18e5_691526f986c74eb49dce08f5f2fa0730.pdf" TargetMode="External"/><Relationship Id="rId3" Type="http://schemas.microsoft.com/office/2007/relationships/stylesWithEffects" Target="stylesWithEffects.xml"/><Relationship Id="rId7" Type="http://schemas.openxmlformats.org/officeDocument/2006/relationships/hyperlink" Target="https://formedbyexperience.blog/2020/01/14/daily-devotions-for-all-seasons/?fbclid=IwAR2hRVt71o4NJgPJ7C3ZNH6uYq4xU146OxfwkKhp-m1wRNImDqOrHQYMUR4" TargetMode="External"/><Relationship Id="rId12" Type="http://schemas.openxmlformats.org/officeDocument/2006/relationships/hyperlink" Target="https://www.episcopalrelief.org/church-in-action/church-campaigns/lent/" TargetMode="External"/><Relationship Id="rId17" Type="http://schemas.openxmlformats.org/officeDocument/2006/relationships/hyperlink" Target="https://www.churchpublishing.org/livingthewayoflove" TargetMode="External"/><Relationship Id="rId2" Type="http://schemas.openxmlformats.org/officeDocument/2006/relationships/styles" Target="styles.xml"/><Relationship Id="rId16" Type="http://schemas.openxmlformats.org/officeDocument/2006/relationships/hyperlink" Target="https://episcopalchurch.org/life-transform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365.org/" TargetMode="External"/><Relationship Id="rId5" Type="http://schemas.openxmlformats.org/officeDocument/2006/relationships/webSettings" Target="webSettings.xml"/><Relationship Id="rId15" Type="http://schemas.openxmlformats.org/officeDocument/2006/relationships/hyperlink" Target="https://familyministrytools.org/" TargetMode="External"/><Relationship Id="rId10" Type="http://schemas.openxmlformats.org/officeDocument/2006/relationships/hyperlink" Target="https://www.lentmadnes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soflife.org/" TargetMode="External"/><Relationship Id="rId14" Type="http://schemas.openxmlformats.org/officeDocument/2006/relationships/hyperlink" Target="https://www.churchpublishing.org/christwalk?fbclid=IwAR1X7h7_lJJYuPbls9JX8a5rPfW5cPMK--QYXtBn79nnv0WERZJFmJ8zE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Ball</dc:creator>
  <cp:lastModifiedBy>Megan Nolde</cp:lastModifiedBy>
  <cp:revision>3</cp:revision>
  <cp:lastPrinted>2020-01-16T17:14:00Z</cp:lastPrinted>
  <dcterms:created xsi:type="dcterms:W3CDTF">2020-01-16T18:14:00Z</dcterms:created>
  <dcterms:modified xsi:type="dcterms:W3CDTF">2020-01-16T18:28:00Z</dcterms:modified>
</cp:coreProperties>
</file>